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F" w:rsidRPr="00296E3B" w:rsidRDefault="00E1045F" w:rsidP="00E1045F">
      <w:pPr>
        <w:rPr>
          <w:sz w:val="24"/>
          <w:szCs w:val="24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-356870</wp:posOffset>
            </wp:positionV>
            <wp:extent cx="2181225" cy="1189990"/>
            <wp:effectExtent l="19050" t="0" r="9525" b="0"/>
            <wp:wrapTight wrapText="bothSides">
              <wp:wrapPolygon edited="0">
                <wp:start x="-189" y="0"/>
                <wp:lineTo x="-189" y="21093"/>
                <wp:lineTo x="21694" y="21093"/>
                <wp:lineTo x="21694" y="0"/>
                <wp:lineTo x="-189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E3B">
        <w:rPr>
          <w:sz w:val="40"/>
          <w:szCs w:val="40"/>
        </w:rPr>
        <w:tab/>
      </w:r>
      <w:r w:rsidR="00296E3B">
        <w:rPr>
          <w:sz w:val="40"/>
          <w:szCs w:val="40"/>
        </w:rPr>
        <w:tab/>
      </w:r>
      <w:r w:rsidR="00296E3B">
        <w:rPr>
          <w:sz w:val="40"/>
          <w:szCs w:val="40"/>
        </w:rPr>
        <w:tab/>
      </w:r>
      <w:r w:rsidR="00296E3B">
        <w:rPr>
          <w:sz w:val="40"/>
          <w:szCs w:val="40"/>
        </w:rPr>
        <w:tab/>
        <w:t xml:space="preserve">       </w:t>
      </w:r>
      <w:r w:rsidR="00296E3B">
        <w:rPr>
          <w:sz w:val="24"/>
          <w:szCs w:val="24"/>
        </w:rPr>
        <w:t>08.07.2020</w:t>
      </w:r>
    </w:p>
    <w:p w:rsidR="00E1045F" w:rsidRDefault="00E1045F" w:rsidP="00E1045F">
      <w:pPr>
        <w:rPr>
          <w:sz w:val="40"/>
          <w:szCs w:val="40"/>
        </w:rPr>
      </w:pPr>
    </w:p>
    <w:p w:rsidR="00E1045F" w:rsidRPr="001D2072" w:rsidRDefault="00E1045F" w:rsidP="00FA4578">
      <w:pPr>
        <w:spacing w:line="240" w:lineRule="auto"/>
        <w:jc w:val="center"/>
        <w:rPr>
          <w:sz w:val="36"/>
          <w:szCs w:val="36"/>
        </w:rPr>
      </w:pPr>
      <w:r w:rsidRPr="001D2072">
        <w:rPr>
          <w:sz w:val="36"/>
          <w:szCs w:val="36"/>
        </w:rPr>
        <w:t>Einladung zur Mitgliederversammlung</w:t>
      </w:r>
    </w:p>
    <w:p w:rsidR="00E1045F" w:rsidRPr="00711358" w:rsidRDefault="00E1045F" w:rsidP="00FA4578">
      <w:pPr>
        <w:spacing w:line="240" w:lineRule="auto"/>
        <w:jc w:val="center"/>
        <w:rPr>
          <w:sz w:val="28"/>
          <w:szCs w:val="28"/>
        </w:rPr>
      </w:pPr>
      <w:r w:rsidRPr="00711358">
        <w:rPr>
          <w:sz w:val="28"/>
          <w:szCs w:val="28"/>
        </w:rPr>
        <w:t xml:space="preserve">des Vereins der </w:t>
      </w:r>
    </w:p>
    <w:p w:rsidR="00E1045F" w:rsidRPr="00711358" w:rsidRDefault="00E1045F" w:rsidP="00FA4578">
      <w:pPr>
        <w:spacing w:line="240" w:lineRule="auto"/>
        <w:jc w:val="center"/>
        <w:rPr>
          <w:b/>
          <w:sz w:val="28"/>
          <w:szCs w:val="28"/>
        </w:rPr>
      </w:pPr>
      <w:r w:rsidRPr="00711358">
        <w:rPr>
          <w:b/>
          <w:sz w:val="28"/>
          <w:szCs w:val="28"/>
        </w:rPr>
        <w:t>„Freunde und Förderer der Schule am Giebel Steinsfurt e.V.“</w:t>
      </w:r>
    </w:p>
    <w:p w:rsidR="00E1045F" w:rsidRPr="00570B3D" w:rsidRDefault="00E1045F" w:rsidP="00E1045F">
      <w:pPr>
        <w:rPr>
          <w:sz w:val="24"/>
          <w:szCs w:val="24"/>
        </w:rPr>
      </w:pPr>
      <w:r w:rsidRPr="00570B3D">
        <w:rPr>
          <w:sz w:val="24"/>
          <w:szCs w:val="24"/>
        </w:rPr>
        <w:t xml:space="preserve">Am </w:t>
      </w:r>
      <w:r w:rsidRPr="00FA4578">
        <w:rPr>
          <w:b/>
          <w:sz w:val="24"/>
          <w:szCs w:val="24"/>
          <w:u w:val="single"/>
        </w:rPr>
        <w:t>Mittwoch, den 22.07.2020 um 19.30 Uhr</w:t>
      </w:r>
      <w:r w:rsidRPr="00570B3D">
        <w:rPr>
          <w:sz w:val="24"/>
          <w:szCs w:val="24"/>
          <w:u w:val="single"/>
        </w:rPr>
        <w:t xml:space="preserve"> </w:t>
      </w:r>
      <w:r w:rsidRPr="00570B3D">
        <w:rPr>
          <w:sz w:val="24"/>
          <w:szCs w:val="24"/>
        </w:rPr>
        <w:t xml:space="preserve">laden wir alle Mitglieder und solche, die es gerne werden möchten, herzlich zu unserer jährlichen Mitgliederversammlung in den Musiksaal der Schule am Giebel in Steinsfurt ein. </w:t>
      </w:r>
    </w:p>
    <w:p w:rsidR="00E1045F" w:rsidRDefault="00E1045F" w:rsidP="00E1045F">
      <w:pPr>
        <w:rPr>
          <w:b/>
          <w:sz w:val="24"/>
          <w:szCs w:val="24"/>
        </w:rPr>
      </w:pPr>
      <w:r w:rsidRPr="00570B3D">
        <w:rPr>
          <w:b/>
          <w:sz w:val="24"/>
          <w:szCs w:val="24"/>
        </w:rPr>
        <w:t>Sie möchten erfahren, was der Förderverein macht? Sie möchten wissen, welche Mittel dem Verein zur Verfügung stehen? Sie wollten schon immer wissen, wofür Ihr Mitgliedsbeitrag verwendet wird?</w:t>
      </w:r>
      <w:r w:rsidR="00AC3D18">
        <w:rPr>
          <w:b/>
          <w:sz w:val="24"/>
          <w:szCs w:val="24"/>
        </w:rPr>
        <w:t xml:space="preserve"> </w:t>
      </w:r>
      <w:r w:rsidRPr="00570B3D">
        <w:rPr>
          <w:b/>
          <w:sz w:val="24"/>
          <w:szCs w:val="24"/>
        </w:rPr>
        <w:t>Dann kommen Sie vorbei!</w:t>
      </w:r>
    </w:p>
    <w:p w:rsidR="00570B3D" w:rsidRPr="00570B3D" w:rsidRDefault="00570B3D" w:rsidP="00A53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Außerdem erwartet Sie zum Beginn der Sitzung ein kurzer </w:t>
      </w:r>
      <w:r w:rsidRPr="00570B3D">
        <w:rPr>
          <w:b/>
          <w:sz w:val="24"/>
          <w:szCs w:val="24"/>
          <w:u w:val="single"/>
        </w:rPr>
        <w:t>Vortrag</w:t>
      </w:r>
      <w:r>
        <w:rPr>
          <w:b/>
          <w:sz w:val="24"/>
          <w:szCs w:val="24"/>
        </w:rPr>
        <w:t xml:space="preserve"> über                      </w:t>
      </w:r>
      <w:r w:rsidR="00A53208" w:rsidRPr="00A53208">
        <w:rPr>
          <w:b/>
          <w:sz w:val="24"/>
          <w:szCs w:val="24"/>
          <w:u w:val="single"/>
        </w:rPr>
        <w:t>„</w:t>
      </w:r>
      <w:r w:rsidRPr="00A53208">
        <w:rPr>
          <w:b/>
          <w:sz w:val="24"/>
          <w:szCs w:val="24"/>
          <w:u w:val="single"/>
        </w:rPr>
        <w:t>Shiatsu</w:t>
      </w:r>
      <w:r w:rsidR="00A53208" w:rsidRPr="00A53208">
        <w:rPr>
          <w:b/>
          <w:sz w:val="24"/>
          <w:szCs w:val="24"/>
          <w:u w:val="single"/>
        </w:rPr>
        <w:t xml:space="preserve"> mit Kindern“</w:t>
      </w:r>
      <w:r>
        <w:rPr>
          <w:b/>
          <w:sz w:val="24"/>
          <w:szCs w:val="24"/>
        </w:rPr>
        <w:t xml:space="preserve"> </w:t>
      </w:r>
      <w:r w:rsidR="00A53208">
        <w:rPr>
          <w:b/>
          <w:sz w:val="24"/>
          <w:szCs w:val="24"/>
        </w:rPr>
        <w:t>von Annette Damiani</w:t>
      </w:r>
    </w:p>
    <w:p w:rsidR="00E1045F" w:rsidRPr="001D2072" w:rsidRDefault="00E1045F" w:rsidP="00E1045F">
      <w:pPr>
        <w:jc w:val="center"/>
        <w:rPr>
          <w:b/>
          <w:sz w:val="24"/>
          <w:szCs w:val="24"/>
          <w:u w:val="single"/>
        </w:rPr>
      </w:pPr>
      <w:r w:rsidRPr="001D2072">
        <w:rPr>
          <w:b/>
          <w:sz w:val="24"/>
          <w:szCs w:val="24"/>
          <w:u w:val="single"/>
        </w:rPr>
        <w:t>Tagesordnung</w:t>
      </w:r>
    </w:p>
    <w:p w:rsidR="00570B3D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Jahresbericht der Vorstandsvorsitzenden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Geschäftsbericht der Randzeit 2019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Kassenbericht 2019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Bericht der Kassenprüfer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Entlastung des Vorstands und Neuwahlen: 2. Vorsitz, Kassenwart, Kassenprüfer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Danksagung Anke Fischer</w:t>
      </w:r>
      <w:r w:rsidR="00A53208">
        <w:rPr>
          <w:sz w:val="24"/>
          <w:szCs w:val="24"/>
        </w:rPr>
        <w:t xml:space="preserve"> (ehem.1. Vorstand)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Vorstellung der Homepage des Fördervereins</w:t>
      </w:r>
    </w:p>
    <w:p w:rsidR="00B83B43" w:rsidRPr="001D2072" w:rsidRDefault="00B83B43" w:rsidP="00570B3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072">
        <w:rPr>
          <w:sz w:val="24"/>
          <w:szCs w:val="24"/>
        </w:rPr>
        <w:t>Verschiedenes und Anträge</w:t>
      </w:r>
    </w:p>
    <w:p w:rsidR="00B83B43" w:rsidRDefault="00B83B43" w:rsidP="00B83B43">
      <w:pPr>
        <w:rPr>
          <w:sz w:val="24"/>
          <w:szCs w:val="24"/>
        </w:rPr>
      </w:pPr>
      <w:r w:rsidRPr="001D2072">
        <w:rPr>
          <w:sz w:val="24"/>
          <w:szCs w:val="24"/>
        </w:rPr>
        <w:t>Anträge (Ideen, Anregungen) müssen dem Vorstand bis spätestens 15.</w:t>
      </w:r>
      <w:r w:rsidR="001D2072" w:rsidRPr="001D2072">
        <w:rPr>
          <w:sz w:val="24"/>
          <w:szCs w:val="24"/>
        </w:rPr>
        <w:t xml:space="preserve">07.2020 schriftlich bzw. per E-Mail vorliegen, um in die Tagesordnung aufgenommen werden zu können. </w:t>
      </w:r>
    </w:p>
    <w:p w:rsidR="001D2072" w:rsidRDefault="001D2072" w:rsidP="00A53208">
      <w:pPr>
        <w:rPr>
          <w:b/>
          <w:sz w:val="24"/>
          <w:szCs w:val="24"/>
        </w:rPr>
      </w:pPr>
      <w:r w:rsidRPr="001D2072">
        <w:rPr>
          <w:b/>
          <w:sz w:val="24"/>
          <w:szCs w:val="24"/>
        </w:rPr>
        <w:t>Wir bitten alle Teilnehmer einen Mund-Nasen- Schutz mitzubringen und diesen aufzuziehen, sofern der geforderte Mindes</w:t>
      </w:r>
      <w:r w:rsidR="00AC3D18">
        <w:rPr>
          <w:b/>
          <w:sz w:val="24"/>
          <w:szCs w:val="24"/>
        </w:rPr>
        <w:t>t</w:t>
      </w:r>
      <w:r w:rsidRPr="001D2072">
        <w:rPr>
          <w:b/>
          <w:sz w:val="24"/>
          <w:szCs w:val="24"/>
        </w:rPr>
        <w:t>abstand ni</w:t>
      </w:r>
      <w:r>
        <w:rPr>
          <w:b/>
          <w:sz w:val="24"/>
          <w:szCs w:val="24"/>
        </w:rPr>
        <w:t>ch</w:t>
      </w:r>
      <w:r w:rsidRPr="001D2072">
        <w:rPr>
          <w:b/>
          <w:sz w:val="24"/>
          <w:szCs w:val="24"/>
        </w:rPr>
        <w:t>t eingehalten werden kann.</w:t>
      </w:r>
    </w:p>
    <w:p w:rsidR="001D2072" w:rsidRDefault="001D2072" w:rsidP="00A53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Wir f</w:t>
      </w:r>
      <w:r w:rsidR="00AC3D18">
        <w:rPr>
          <w:b/>
          <w:sz w:val="24"/>
          <w:szCs w:val="24"/>
        </w:rPr>
        <w:t>reuen uns auf Sie! Nur mit Ihrer Stimme</w:t>
      </w:r>
      <w:r>
        <w:rPr>
          <w:b/>
          <w:sz w:val="24"/>
          <w:szCs w:val="24"/>
        </w:rPr>
        <w:t xml:space="preserve"> bleibt unser Verein handlungsfähig!</w:t>
      </w:r>
    </w:p>
    <w:p w:rsidR="00AC3D18" w:rsidRPr="00AC3D18" w:rsidRDefault="00AC3D18" w:rsidP="00AC3D18">
      <w:pPr>
        <w:jc w:val="center"/>
        <w:rPr>
          <w:sz w:val="24"/>
          <w:szCs w:val="24"/>
        </w:rPr>
      </w:pPr>
      <w:r w:rsidRPr="00AC3D18">
        <w:rPr>
          <w:sz w:val="24"/>
          <w:szCs w:val="24"/>
        </w:rPr>
        <w:t>Herzliche Grüße</w:t>
      </w:r>
    </w:p>
    <w:p w:rsidR="001D2072" w:rsidRPr="00AC3D18" w:rsidRDefault="00AC3D18" w:rsidP="00AC3D18">
      <w:pPr>
        <w:jc w:val="center"/>
        <w:rPr>
          <w:b/>
          <w:sz w:val="24"/>
          <w:szCs w:val="24"/>
        </w:rPr>
      </w:pPr>
      <w:r w:rsidRPr="00AC3D18">
        <w:rPr>
          <w:sz w:val="24"/>
          <w:szCs w:val="24"/>
        </w:rPr>
        <w:t>Susanne Kohl (1. Vorsitzende) und</w:t>
      </w:r>
      <w:r>
        <w:rPr>
          <w:b/>
          <w:sz w:val="24"/>
          <w:szCs w:val="24"/>
        </w:rPr>
        <w:t xml:space="preserve"> </w:t>
      </w:r>
      <w:r w:rsidR="001D2072" w:rsidRPr="001D2072">
        <w:rPr>
          <w:sz w:val="24"/>
          <w:szCs w:val="24"/>
        </w:rPr>
        <w:t>Ihr Team vom Förderverein der Schule am Giebel</w:t>
      </w:r>
    </w:p>
    <w:p w:rsidR="001D2072" w:rsidRPr="001D2072" w:rsidRDefault="001D2072" w:rsidP="00AC3D18">
      <w:pPr>
        <w:jc w:val="center"/>
      </w:pPr>
      <w:r w:rsidRPr="001D2072">
        <w:rPr>
          <w:u w:val="single"/>
        </w:rPr>
        <w:t>Kontakt:</w:t>
      </w:r>
      <w:r>
        <w:t xml:space="preserve"> Verein der Freunde und Förderer der Schule am Giebel e.V. , Schulstraße 16,                    74889 Sinsheim, Mail: </w:t>
      </w:r>
      <w:hyperlink r:id="rId9" w:history="1">
        <w:r w:rsidRPr="00364C58">
          <w:rPr>
            <w:rStyle w:val="Hyperlink"/>
          </w:rPr>
          <w:t>foerdervereinSaG@gmx.de</w:t>
        </w:r>
      </w:hyperlink>
    </w:p>
    <w:sectPr w:rsidR="001D2072" w:rsidRPr="001D2072" w:rsidSect="001D2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A1" w:rsidRDefault="008011A1" w:rsidP="00296E3B">
      <w:pPr>
        <w:spacing w:after="0" w:line="240" w:lineRule="auto"/>
      </w:pPr>
      <w:r>
        <w:separator/>
      </w:r>
    </w:p>
  </w:endnote>
  <w:endnote w:type="continuationSeparator" w:id="0">
    <w:p w:rsidR="008011A1" w:rsidRDefault="008011A1" w:rsidP="002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A1" w:rsidRDefault="008011A1" w:rsidP="00296E3B">
      <w:pPr>
        <w:spacing w:after="0" w:line="240" w:lineRule="auto"/>
      </w:pPr>
      <w:r>
        <w:separator/>
      </w:r>
    </w:p>
  </w:footnote>
  <w:footnote w:type="continuationSeparator" w:id="0">
    <w:p w:rsidR="008011A1" w:rsidRDefault="008011A1" w:rsidP="0029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95A"/>
    <w:multiLevelType w:val="hybridMultilevel"/>
    <w:tmpl w:val="4A0C0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17605"/>
    <w:multiLevelType w:val="hybridMultilevel"/>
    <w:tmpl w:val="B8BA31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5F"/>
    <w:rsid w:val="0019488D"/>
    <w:rsid w:val="001D2072"/>
    <w:rsid w:val="00296E3B"/>
    <w:rsid w:val="00570B3D"/>
    <w:rsid w:val="00614BC5"/>
    <w:rsid w:val="00711358"/>
    <w:rsid w:val="008011A1"/>
    <w:rsid w:val="009F507B"/>
    <w:rsid w:val="00A53208"/>
    <w:rsid w:val="00AC3D18"/>
    <w:rsid w:val="00B83B43"/>
    <w:rsid w:val="00CF1873"/>
    <w:rsid w:val="00E1045F"/>
    <w:rsid w:val="00FA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8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4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0B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207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9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96E3B"/>
  </w:style>
  <w:style w:type="paragraph" w:styleId="Fuzeile">
    <w:name w:val="footer"/>
    <w:basedOn w:val="Standard"/>
    <w:link w:val="FuzeileZchn"/>
    <w:uiPriority w:val="99"/>
    <w:semiHidden/>
    <w:unhideWhenUsed/>
    <w:rsid w:val="0029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erdervereinSaG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B75D-0BDF-43DC-8A4C-78C1E3F9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2</cp:revision>
  <dcterms:created xsi:type="dcterms:W3CDTF">2020-07-08T12:57:00Z</dcterms:created>
  <dcterms:modified xsi:type="dcterms:W3CDTF">2020-07-08T12:57:00Z</dcterms:modified>
</cp:coreProperties>
</file>